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11DE254" w14:textId="77777777" w:rsidR="006D6ED0" w:rsidRDefault="006D6ED0" w:rsidP="006D6ED0">
      <w:r>
        <w:t xml:space="preserve">-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intern</w:t>
      </w:r>
    </w:p>
    <w:p w14:paraId="62808628" w14:textId="77777777" w:rsidR="006D6ED0" w:rsidRDefault="006D6ED0" w:rsidP="006D6ED0">
      <w:proofErr w:type="spellStart"/>
      <w:r>
        <w:t>motive</w:t>
      </w:r>
      <w:proofErr w:type="spellEnd"/>
      <w:r>
        <w:t xml:space="preserve"> </w:t>
      </w:r>
      <w:proofErr w:type="spellStart"/>
      <w:r>
        <w:t>decupate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laser</w:t>
      </w:r>
      <w:proofErr w:type="spellEnd"/>
    </w:p>
    <w:p w14:paraId="77A79DF8" w14:textId="77777777" w:rsidR="006D6ED0" w:rsidRDefault="006D6ED0" w:rsidP="006D6ED0">
      <w:proofErr w:type="spellStart"/>
      <w:r>
        <w:t>folie</w:t>
      </w:r>
      <w:proofErr w:type="spellEnd"/>
      <w:r>
        <w:t xml:space="preserve"> </w:t>
      </w:r>
      <w:proofErr w:type="spellStart"/>
      <w:r>
        <w:t>decor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efect</w:t>
      </w:r>
      <w:proofErr w:type="spellEnd"/>
      <w:r>
        <w:t xml:space="preserve"> 3D </w:t>
      </w:r>
      <w:proofErr w:type="spellStart"/>
      <w:r>
        <w:t>sub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 de </w:t>
      </w:r>
      <w:proofErr w:type="spellStart"/>
      <w:r>
        <w:t>stea</w:t>
      </w:r>
      <w:proofErr w:type="spellEnd"/>
    </w:p>
    <w:p w14:paraId="74643371" w14:textId="77777777" w:rsidR="006D6ED0" w:rsidRDefault="006D6ED0" w:rsidP="006D6ED0">
      <w:r>
        <w:t>8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 </w:t>
      </w:r>
      <w:proofErr w:type="spellStart"/>
      <w:r>
        <w:t>caldă</w:t>
      </w:r>
      <w:proofErr w:type="spellEnd"/>
    </w:p>
    <w:p w14:paraId="37634C3E" w14:textId="43167C19" w:rsidR="00481B83" w:rsidRPr="00C34403" w:rsidRDefault="006D6ED0" w:rsidP="006D6ED0">
      <w:proofErr w:type="spellStart"/>
      <w:r>
        <w:t>alimentare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1,5 V (AAA),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separat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D6ED0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286F"/>
    <w:rsid w:val="00FB688C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2023-01-31T12:30:00Z</dcterms:modified>
</cp:coreProperties>
</file>